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5ADA" w14:textId="77777777" w:rsidR="00DB6476" w:rsidRDefault="00084CEF" w:rsidP="005746A0">
      <w:pPr>
        <w:jc w:val="center"/>
        <w:rPr>
          <w:b/>
        </w:rPr>
      </w:pPr>
      <w:r w:rsidRPr="00084CEF">
        <w:rPr>
          <w:b/>
          <w:noProof/>
          <w:lang w:eastAsia="pt-BR"/>
        </w:rPr>
        <w:drawing>
          <wp:inline distT="0" distB="0" distL="0" distR="0" wp14:anchorId="0433DAB5" wp14:editId="5459FEDD">
            <wp:extent cx="2712501" cy="873627"/>
            <wp:effectExtent l="19050" t="0" r="0" b="0"/>
            <wp:docPr id="2" name="Imagem 1" descr="图形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形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43" cy="87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CA3DEE" w14:textId="77777777" w:rsidR="005746A0" w:rsidRPr="006372E8" w:rsidRDefault="005746A0" w:rsidP="00DB6476">
      <w:pPr>
        <w:jc w:val="center"/>
        <w:rPr>
          <w:rFonts w:ascii="Arial" w:hAnsi="Arial" w:cs="Arial"/>
          <w:b/>
          <w:sz w:val="18"/>
          <w:szCs w:val="18"/>
        </w:rPr>
      </w:pPr>
      <w:r w:rsidRPr="006372E8">
        <w:rPr>
          <w:rFonts w:ascii="Arial" w:hAnsi="Arial" w:cs="Arial"/>
          <w:b/>
          <w:sz w:val="18"/>
          <w:szCs w:val="18"/>
        </w:rPr>
        <w:t>TERMO DE GARANTIA</w:t>
      </w:r>
    </w:p>
    <w:p w14:paraId="36B69A0B" w14:textId="4229DAC6" w:rsidR="005746A0" w:rsidRPr="00A71C1B" w:rsidRDefault="005746A0" w:rsidP="005746A0">
      <w:pPr>
        <w:jc w:val="both"/>
        <w:rPr>
          <w:rFonts w:ascii="Arial" w:hAnsi="Arial" w:cs="Arial"/>
          <w:bCs/>
          <w:sz w:val="18"/>
          <w:szCs w:val="18"/>
        </w:rPr>
      </w:pPr>
      <w:r w:rsidRPr="006372E8">
        <w:rPr>
          <w:rFonts w:ascii="Arial" w:hAnsi="Arial" w:cs="Arial"/>
          <w:sz w:val="18"/>
          <w:szCs w:val="18"/>
        </w:rPr>
        <w:t xml:space="preserve">As </w:t>
      </w:r>
      <w:r w:rsidRPr="006372E8">
        <w:rPr>
          <w:rFonts w:ascii="Arial" w:hAnsi="Arial" w:cs="Arial"/>
          <w:b/>
          <w:sz w:val="18"/>
          <w:szCs w:val="18"/>
        </w:rPr>
        <w:t>C</w:t>
      </w:r>
      <w:r w:rsidR="00366AD4">
        <w:rPr>
          <w:rFonts w:ascii="Arial" w:hAnsi="Arial" w:cs="Arial"/>
          <w:b/>
          <w:sz w:val="18"/>
          <w:szCs w:val="18"/>
        </w:rPr>
        <w:t>OIFAS E DEPURADORES PARISE</w:t>
      </w:r>
      <w:r w:rsidR="00A71C1B">
        <w:rPr>
          <w:rFonts w:ascii="Arial" w:hAnsi="Arial" w:cs="Arial"/>
          <w:b/>
          <w:sz w:val="18"/>
          <w:szCs w:val="18"/>
        </w:rPr>
        <w:t xml:space="preserve"> </w:t>
      </w:r>
      <w:r w:rsidR="00A71C1B" w:rsidRPr="00A71C1B">
        <w:rPr>
          <w:rFonts w:ascii="Arial" w:hAnsi="Arial" w:cs="Arial"/>
          <w:bCs/>
          <w:sz w:val="18"/>
          <w:szCs w:val="18"/>
        </w:rPr>
        <w:t xml:space="preserve">são garantidos por 2 anos, a contar da data da compra, desde que observadas e respeitadas as disposições legais aplicáveis, referentes aos defeitos de material ou fabricação. O conserto ou substituição de peças, defeituosas durante a vigência desta garantia se dará de acordo com o manual de assistência técnica, a partir da apresentação da </w:t>
      </w:r>
      <w:r w:rsidR="00A71C1B" w:rsidRPr="00A71C1B">
        <w:rPr>
          <w:rFonts w:ascii="Arial" w:hAnsi="Arial" w:cs="Arial"/>
          <w:b/>
          <w:sz w:val="18"/>
          <w:szCs w:val="18"/>
        </w:rPr>
        <w:t>NOTA FISCAL</w:t>
      </w:r>
      <w:r w:rsidR="00A71C1B" w:rsidRPr="00A71C1B">
        <w:rPr>
          <w:rFonts w:ascii="Arial" w:hAnsi="Arial" w:cs="Arial"/>
          <w:bCs/>
          <w:sz w:val="18"/>
          <w:szCs w:val="18"/>
        </w:rPr>
        <w:t xml:space="preserve"> de compra do produto. </w:t>
      </w:r>
    </w:p>
    <w:p w14:paraId="164075E2" w14:textId="77777777" w:rsidR="005746A0" w:rsidRPr="006372E8" w:rsidRDefault="005746A0" w:rsidP="005746A0">
      <w:pPr>
        <w:jc w:val="both"/>
        <w:rPr>
          <w:rFonts w:ascii="Arial" w:hAnsi="Arial" w:cs="Arial"/>
          <w:b/>
          <w:noProof/>
          <w:sz w:val="18"/>
          <w:szCs w:val="18"/>
          <w:lang w:eastAsia="pt-BR"/>
        </w:rPr>
      </w:pPr>
      <w:r w:rsidRPr="006372E8">
        <w:rPr>
          <w:rFonts w:ascii="Arial" w:hAnsi="Arial" w:cs="Arial"/>
          <w:b/>
          <w:noProof/>
          <w:sz w:val="18"/>
          <w:szCs w:val="18"/>
          <w:lang w:eastAsia="pt-BR"/>
        </w:rPr>
        <w:t>O CONSUMIDOR PERDERÁ TOTALMENTE A GARANTIA QUANDO:</w:t>
      </w:r>
    </w:p>
    <w:p w14:paraId="41F7296E" w14:textId="77777777" w:rsidR="005746A0" w:rsidRPr="006372E8" w:rsidRDefault="005746A0" w:rsidP="005746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72E8">
        <w:rPr>
          <w:rFonts w:ascii="Arial" w:hAnsi="Arial" w:cs="Arial"/>
          <w:sz w:val="18"/>
          <w:szCs w:val="18"/>
        </w:rPr>
        <w:t>O produto não for manuseado em condições normais (de a</w:t>
      </w:r>
      <w:r w:rsidR="00C05679">
        <w:rPr>
          <w:rFonts w:ascii="Arial" w:hAnsi="Arial" w:cs="Arial"/>
          <w:sz w:val="18"/>
          <w:szCs w:val="18"/>
        </w:rPr>
        <w:t>cordo com o manual de instrução</w:t>
      </w:r>
      <w:r w:rsidRPr="006372E8">
        <w:rPr>
          <w:rFonts w:ascii="Arial" w:hAnsi="Arial" w:cs="Arial"/>
          <w:sz w:val="18"/>
          <w:szCs w:val="18"/>
        </w:rPr>
        <w:t>), ou não for utilizado para fins a que se destina (uso doméstico).</w:t>
      </w:r>
    </w:p>
    <w:p w14:paraId="41FD41FE" w14:textId="55170D10" w:rsidR="005746A0" w:rsidRDefault="005746A0" w:rsidP="005746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72E8">
        <w:rPr>
          <w:rFonts w:ascii="Arial" w:hAnsi="Arial" w:cs="Arial"/>
          <w:sz w:val="18"/>
          <w:szCs w:val="18"/>
        </w:rPr>
        <w:t>O produto for violado, desmontado ou adulterado</w:t>
      </w:r>
      <w:r w:rsidR="00A71C1B">
        <w:rPr>
          <w:rFonts w:ascii="Arial" w:hAnsi="Arial" w:cs="Arial"/>
          <w:sz w:val="18"/>
          <w:szCs w:val="18"/>
        </w:rPr>
        <w:t>.</w:t>
      </w:r>
    </w:p>
    <w:p w14:paraId="705D1353" w14:textId="0FE628D4" w:rsidR="00A71C1B" w:rsidRPr="006372E8" w:rsidRDefault="00A71C1B" w:rsidP="005746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Haver sinais de presença de água dentro do produto.</w:t>
      </w:r>
    </w:p>
    <w:p w14:paraId="2BD98FBB" w14:textId="77777777" w:rsidR="005746A0" w:rsidRPr="006372E8" w:rsidRDefault="005746A0" w:rsidP="005746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72E8">
        <w:rPr>
          <w:rFonts w:ascii="Arial" w:hAnsi="Arial" w:cs="Arial"/>
          <w:sz w:val="18"/>
          <w:szCs w:val="18"/>
        </w:rPr>
        <w:t>O defeito do produto, decorrer de acidentes de transporte, mau-acondicionamento, uso inadequado, agente de natureza ou maus tratos.</w:t>
      </w:r>
    </w:p>
    <w:p w14:paraId="546BC655" w14:textId="77777777" w:rsidR="005746A0" w:rsidRPr="006372E8" w:rsidRDefault="005746A0" w:rsidP="005746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72E8">
        <w:rPr>
          <w:rFonts w:ascii="Arial" w:hAnsi="Arial" w:cs="Arial"/>
          <w:sz w:val="18"/>
          <w:szCs w:val="18"/>
        </w:rPr>
        <w:t xml:space="preserve">Forem incorporados ao produto peças e componentes não originais ou acessórios não recomendados pela </w:t>
      </w:r>
      <w:r w:rsidRPr="006372E8">
        <w:rPr>
          <w:rFonts w:ascii="Arial" w:hAnsi="Arial" w:cs="Arial"/>
          <w:b/>
          <w:sz w:val="18"/>
          <w:szCs w:val="18"/>
        </w:rPr>
        <w:t>Fabretti &amp; Parise S/A.</w:t>
      </w:r>
    </w:p>
    <w:p w14:paraId="45A49D12" w14:textId="77777777" w:rsidR="005746A0" w:rsidRPr="006372E8" w:rsidRDefault="005746A0" w:rsidP="005746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72E8">
        <w:rPr>
          <w:rFonts w:ascii="Arial" w:hAnsi="Arial" w:cs="Arial"/>
          <w:sz w:val="18"/>
          <w:szCs w:val="18"/>
        </w:rPr>
        <w:t>For instalado em rede elétrica imprópria.</w:t>
      </w:r>
    </w:p>
    <w:p w14:paraId="572A8E7C" w14:textId="77777777" w:rsidR="005746A0" w:rsidRPr="006372E8" w:rsidRDefault="005746A0" w:rsidP="00DB647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72E8">
        <w:rPr>
          <w:rFonts w:ascii="Arial" w:hAnsi="Arial" w:cs="Arial"/>
          <w:sz w:val="18"/>
          <w:szCs w:val="18"/>
        </w:rPr>
        <w:t>Houver remoção e/ou alteração do número de série ou da plaqueta de identificação do aparelho.</w:t>
      </w:r>
    </w:p>
    <w:p w14:paraId="16A907D0" w14:textId="77777777" w:rsidR="005746A0" w:rsidRPr="006372E8" w:rsidRDefault="005746A0" w:rsidP="005746A0">
      <w:pPr>
        <w:jc w:val="both"/>
        <w:rPr>
          <w:rFonts w:ascii="Arial" w:hAnsi="Arial" w:cs="Arial"/>
          <w:b/>
          <w:sz w:val="18"/>
          <w:szCs w:val="18"/>
        </w:rPr>
      </w:pPr>
      <w:r w:rsidRPr="006372E8">
        <w:rPr>
          <w:rFonts w:ascii="Arial" w:hAnsi="Arial" w:cs="Arial"/>
          <w:b/>
          <w:sz w:val="18"/>
          <w:szCs w:val="18"/>
        </w:rPr>
        <w:t>ESCLARECIMENTOS:</w:t>
      </w:r>
    </w:p>
    <w:p w14:paraId="6D9D6517" w14:textId="3E12EA41" w:rsidR="005746A0" w:rsidRPr="006372E8" w:rsidRDefault="005746A0" w:rsidP="005746A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6372E8">
        <w:rPr>
          <w:rFonts w:ascii="Arial" w:hAnsi="Arial" w:cs="Arial"/>
          <w:sz w:val="18"/>
          <w:szCs w:val="18"/>
        </w:rPr>
        <w:t xml:space="preserve">A garantia regulamentar oferecida por </w:t>
      </w:r>
      <w:r w:rsidRPr="006372E8">
        <w:rPr>
          <w:rFonts w:ascii="Arial" w:hAnsi="Arial" w:cs="Arial"/>
          <w:b/>
          <w:sz w:val="18"/>
          <w:szCs w:val="18"/>
        </w:rPr>
        <w:t>Fabretti &amp; Parise S/A,</w:t>
      </w:r>
      <w:r w:rsidRPr="006372E8">
        <w:rPr>
          <w:rFonts w:ascii="Arial" w:hAnsi="Arial" w:cs="Arial"/>
          <w:sz w:val="18"/>
          <w:szCs w:val="18"/>
        </w:rPr>
        <w:t xml:space="preserve"> pressupõe-se a produtos encaminhados/consertados</w:t>
      </w:r>
      <w:r w:rsidR="00A71C1B" w:rsidRPr="00A71C1B">
        <w:rPr>
          <w:rFonts w:ascii="Arial" w:hAnsi="Arial" w:cs="Arial"/>
          <w:b/>
          <w:bCs/>
          <w:sz w:val="18"/>
          <w:szCs w:val="18"/>
        </w:rPr>
        <w:t>. Não fazemos troca por produto novo.</w:t>
      </w:r>
    </w:p>
    <w:p w14:paraId="4A3C1BD7" w14:textId="77777777" w:rsidR="005746A0" w:rsidRDefault="005746A0" w:rsidP="005746A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6372E8">
        <w:rPr>
          <w:rFonts w:ascii="Arial" w:hAnsi="Arial" w:cs="Arial"/>
          <w:sz w:val="18"/>
          <w:szCs w:val="18"/>
        </w:rPr>
        <w:t>Corre por conta do consumidor o transporte do produto ao referido posto autorizado e as despesas decorrentes do mesmo.</w:t>
      </w:r>
    </w:p>
    <w:p w14:paraId="65E97F21" w14:textId="6AF51A3F" w:rsidR="00281793" w:rsidRPr="00281793" w:rsidRDefault="00281793" w:rsidP="0028179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281793">
        <w:rPr>
          <w:rFonts w:ascii="Arial" w:hAnsi="Arial" w:cs="Arial"/>
          <w:b/>
          <w:sz w:val="18"/>
          <w:szCs w:val="18"/>
        </w:rPr>
        <w:t>O vidro deste produto não está incluso na garantia, caso ele venha se quebrar.</w:t>
      </w:r>
    </w:p>
    <w:p w14:paraId="5AD384EF" w14:textId="77777777" w:rsidR="00A71C1B" w:rsidRPr="00A71C1B" w:rsidRDefault="0048548F" w:rsidP="0076424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A71C1B">
        <w:rPr>
          <w:rFonts w:ascii="Arial" w:hAnsi="Arial" w:cs="Arial"/>
          <w:sz w:val="18"/>
          <w:szCs w:val="18"/>
        </w:rPr>
        <w:t xml:space="preserve">As despesas decorrentes de instalação do produto serão por conta do consumidor, </w:t>
      </w:r>
    </w:p>
    <w:p w14:paraId="2D7C248E" w14:textId="77777777" w:rsidR="00A71C1B" w:rsidRPr="00A71C1B" w:rsidRDefault="00A71C1B" w:rsidP="00A71C1B">
      <w:pPr>
        <w:pStyle w:val="PargrafodaLista"/>
        <w:jc w:val="both"/>
        <w:rPr>
          <w:rFonts w:ascii="Arial" w:hAnsi="Arial" w:cs="Arial"/>
          <w:b/>
          <w:sz w:val="18"/>
          <w:szCs w:val="18"/>
        </w:rPr>
      </w:pPr>
    </w:p>
    <w:p w14:paraId="744A60A8" w14:textId="0E932A7D" w:rsidR="005746A0" w:rsidRDefault="005746A0" w:rsidP="00A71C1B">
      <w:pPr>
        <w:pStyle w:val="PargrafodaLista"/>
        <w:jc w:val="both"/>
        <w:rPr>
          <w:rFonts w:ascii="Arial" w:hAnsi="Arial" w:cs="Arial"/>
          <w:b/>
          <w:sz w:val="18"/>
          <w:szCs w:val="18"/>
        </w:rPr>
      </w:pPr>
      <w:r w:rsidRPr="00A71C1B">
        <w:rPr>
          <w:rFonts w:ascii="Arial" w:hAnsi="Arial" w:cs="Arial"/>
          <w:b/>
          <w:sz w:val="18"/>
          <w:szCs w:val="18"/>
        </w:rPr>
        <w:t>OBSERVAÇÕES:</w:t>
      </w:r>
    </w:p>
    <w:p w14:paraId="3ED1BB27" w14:textId="77777777" w:rsidR="00A71C1B" w:rsidRPr="00A71C1B" w:rsidRDefault="00A71C1B" w:rsidP="00A71C1B">
      <w:pPr>
        <w:pStyle w:val="PargrafodaLista"/>
        <w:jc w:val="both"/>
        <w:rPr>
          <w:rFonts w:ascii="Arial" w:hAnsi="Arial" w:cs="Arial"/>
          <w:b/>
          <w:sz w:val="18"/>
          <w:szCs w:val="18"/>
        </w:rPr>
      </w:pPr>
    </w:p>
    <w:p w14:paraId="646AF840" w14:textId="77777777" w:rsidR="005746A0" w:rsidRPr="006372E8" w:rsidRDefault="005746A0" w:rsidP="005746A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372E8">
        <w:rPr>
          <w:rFonts w:ascii="Arial" w:hAnsi="Arial" w:cs="Arial"/>
          <w:sz w:val="18"/>
          <w:szCs w:val="18"/>
        </w:rPr>
        <w:t xml:space="preserve">A </w:t>
      </w:r>
      <w:r w:rsidRPr="006372E8">
        <w:rPr>
          <w:rFonts w:ascii="Arial" w:hAnsi="Arial" w:cs="Arial"/>
          <w:b/>
          <w:sz w:val="18"/>
          <w:szCs w:val="18"/>
        </w:rPr>
        <w:t>Fabretti &amp; Parise S/A</w:t>
      </w:r>
      <w:r w:rsidRPr="006372E8">
        <w:rPr>
          <w:rFonts w:ascii="Arial" w:hAnsi="Arial" w:cs="Arial"/>
          <w:sz w:val="18"/>
          <w:szCs w:val="18"/>
        </w:rPr>
        <w:t xml:space="preserve"> não autoriza qualquer pessoa ou entidade a assumir, por sua conta, outra responsabilidade relativa à garantia de seus produtos, além das aqui explicitadas.</w:t>
      </w:r>
    </w:p>
    <w:p w14:paraId="76C2ACC0" w14:textId="77777777" w:rsidR="00686141" w:rsidRPr="006372E8" w:rsidRDefault="005746A0" w:rsidP="0068614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372E8">
        <w:rPr>
          <w:rFonts w:ascii="Arial" w:hAnsi="Arial" w:cs="Arial"/>
          <w:sz w:val="18"/>
          <w:szCs w:val="18"/>
        </w:rPr>
        <w:t xml:space="preserve">A </w:t>
      </w:r>
      <w:r w:rsidRPr="006372E8">
        <w:rPr>
          <w:rFonts w:ascii="Arial" w:hAnsi="Arial" w:cs="Arial"/>
          <w:b/>
          <w:sz w:val="18"/>
          <w:szCs w:val="18"/>
        </w:rPr>
        <w:t>Fabretti &amp; Parise S/A</w:t>
      </w:r>
      <w:r w:rsidRPr="006372E8">
        <w:rPr>
          <w:rFonts w:ascii="Arial" w:hAnsi="Arial" w:cs="Arial"/>
          <w:sz w:val="18"/>
          <w:szCs w:val="18"/>
        </w:rPr>
        <w:t xml:space="preserve"> reserva-se o direito de alterar o produto e as especificações deste certificado sem prévio aviso.</w:t>
      </w:r>
    </w:p>
    <w:p w14:paraId="256A4B78" w14:textId="77777777" w:rsidR="006372E8" w:rsidRDefault="006372E8" w:rsidP="00F23590">
      <w:pPr>
        <w:pStyle w:val="PargrafodaLista"/>
        <w:ind w:left="0" w:firstLine="11"/>
        <w:jc w:val="both"/>
        <w:rPr>
          <w:rFonts w:ascii="Arial" w:hAnsi="Arial" w:cs="Arial"/>
          <w:b/>
          <w:noProof/>
          <w:sz w:val="16"/>
          <w:szCs w:val="16"/>
          <w:lang w:eastAsia="pt-BR"/>
        </w:rPr>
      </w:pPr>
    </w:p>
    <w:p w14:paraId="79DE0F09" w14:textId="77777777" w:rsidR="00686141" w:rsidRPr="0048548F" w:rsidRDefault="00686141" w:rsidP="00F23590">
      <w:pPr>
        <w:pStyle w:val="PargrafodaLista"/>
        <w:ind w:left="0" w:firstLine="11"/>
        <w:jc w:val="both"/>
        <w:rPr>
          <w:sz w:val="16"/>
          <w:szCs w:val="16"/>
        </w:rPr>
      </w:pPr>
      <w:r w:rsidRPr="0048548F">
        <w:rPr>
          <w:rFonts w:ascii="Arial" w:hAnsi="Arial" w:cs="Arial"/>
          <w:b/>
          <w:noProof/>
          <w:sz w:val="16"/>
          <w:szCs w:val="16"/>
          <w:lang w:eastAsia="pt-BR"/>
        </w:rPr>
        <w:t xml:space="preserve">Para dúvidas, sugestões e reclamações, entre em contato pelo e-mail </w:t>
      </w:r>
      <w:r w:rsidRPr="00A20430">
        <w:rPr>
          <w:rFonts w:ascii="Arial" w:hAnsi="Arial" w:cs="Arial"/>
          <w:b/>
          <w:noProof/>
          <w:sz w:val="16"/>
          <w:szCs w:val="16"/>
          <w:lang w:eastAsia="pt-BR"/>
        </w:rPr>
        <w:t>SACPARISE@HOTMAIL.COM</w:t>
      </w:r>
    </w:p>
    <w:p w14:paraId="56F3C14E" w14:textId="77777777" w:rsidR="006372E8" w:rsidRPr="0048548F" w:rsidRDefault="006372E8" w:rsidP="00280F80">
      <w:pPr>
        <w:pStyle w:val="PargrafodaLista"/>
        <w:ind w:left="0" w:firstLine="11"/>
        <w:rPr>
          <w:rFonts w:ascii="Arial" w:hAnsi="Arial" w:cs="Arial"/>
          <w:b/>
          <w:sz w:val="16"/>
          <w:szCs w:val="16"/>
        </w:rPr>
      </w:pPr>
    </w:p>
    <w:p w14:paraId="604BC30C" w14:textId="77777777" w:rsidR="00280F80" w:rsidRPr="0048548F" w:rsidRDefault="00280F80" w:rsidP="00280F80">
      <w:pPr>
        <w:pStyle w:val="PargrafodaLista"/>
        <w:ind w:left="0" w:firstLine="11"/>
        <w:rPr>
          <w:rFonts w:ascii="Arial" w:hAnsi="Arial" w:cs="Arial"/>
          <w:b/>
          <w:sz w:val="16"/>
          <w:szCs w:val="16"/>
        </w:rPr>
      </w:pPr>
      <w:r w:rsidRPr="0048548F">
        <w:rPr>
          <w:rFonts w:ascii="Arial" w:hAnsi="Arial" w:cs="Arial"/>
          <w:b/>
          <w:sz w:val="16"/>
          <w:szCs w:val="16"/>
        </w:rPr>
        <w:t xml:space="preserve">Se você deseja ser posto autorizado entre em contato pelo e-mail </w:t>
      </w:r>
      <w:r w:rsidRPr="00A20430">
        <w:rPr>
          <w:rFonts w:ascii="Arial" w:hAnsi="Arial" w:cs="Arial"/>
          <w:b/>
          <w:sz w:val="16"/>
          <w:szCs w:val="16"/>
        </w:rPr>
        <w:t>AUTORIZADOPARISE@HOTMAIL.COM</w:t>
      </w:r>
    </w:p>
    <w:p w14:paraId="55868AE9" w14:textId="77777777" w:rsidR="000973D4" w:rsidRPr="000973D4" w:rsidRDefault="000973D4" w:rsidP="000973D4">
      <w:pPr>
        <w:wordWrap w:val="0"/>
        <w:ind w:right="223"/>
        <w:jc w:val="center"/>
        <w:rPr>
          <w:rFonts w:ascii="Arial" w:hAnsi="Arial" w:cs="Arial"/>
          <w:b/>
          <w:sz w:val="16"/>
          <w:szCs w:val="16"/>
        </w:rPr>
      </w:pPr>
      <w:r w:rsidRPr="000973D4">
        <w:rPr>
          <w:rFonts w:ascii="Arial" w:hAnsi="Arial" w:cs="Arial"/>
          <w:b/>
          <w:sz w:val="16"/>
          <w:szCs w:val="16"/>
        </w:rPr>
        <w:t>FABRETTI &amp; PARISE S/A</w:t>
      </w:r>
    </w:p>
    <w:p w14:paraId="258BE789" w14:textId="77777777" w:rsidR="000973D4" w:rsidRPr="000973D4" w:rsidRDefault="000973D4" w:rsidP="000973D4">
      <w:pPr>
        <w:wordWrap w:val="0"/>
        <w:ind w:right="223"/>
        <w:jc w:val="both"/>
        <w:rPr>
          <w:rFonts w:ascii="Arial" w:hAnsi="Arial" w:cs="Arial"/>
          <w:b/>
          <w:sz w:val="16"/>
          <w:szCs w:val="16"/>
        </w:rPr>
      </w:pPr>
      <w:r w:rsidRPr="000973D4">
        <w:rPr>
          <w:rFonts w:ascii="Arial" w:hAnsi="Arial" w:cs="Arial"/>
          <w:b/>
          <w:sz w:val="16"/>
          <w:szCs w:val="16"/>
        </w:rPr>
        <w:t>CALLE 3 TRAMA 2 LOTE 8 9 10, BARRIO TERRA BELLA 4, – SALTO DEL GUAIRÁ – CANINDEYU – PARAGUA</w:t>
      </w:r>
      <w:r>
        <w:rPr>
          <w:rFonts w:ascii="Arial" w:hAnsi="Arial" w:cs="Arial"/>
          <w:b/>
          <w:sz w:val="16"/>
          <w:szCs w:val="16"/>
        </w:rPr>
        <w:t xml:space="preserve">Y, SITE WWW.PARISE.COM.PY,  </w:t>
      </w:r>
      <w:r w:rsidRPr="000973D4">
        <w:rPr>
          <w:rFonts w:ascii="Arial" w:hAnsi="Arial" w:cs="Arial"/>
          <w:b/>
          <w:sz w:val="16"/>
          <w:szCs w:val="16"/>
        </w:rPr>
        <w:t>E-MAIL:</w:t>
      </w:r>
      <w:hyperlink r:id="rId6" w:history="1">
        <w:r w:rsidRPr="000973D4">
          <w:rPr>
            <w:rStyle w:val="Hyperlink"/>
            <w:rFonts w:ascii="Arial" w:hAnsi="Arial" w:cs="Arial"/>
            <w:b/>
            <w:sz w:val="16"/>
            <w:szCs w:val="16"/>
          </w:rPr>
          <w:t>SACPARISE@HOTMAIL.COM</w:t>
        </w:r>
      </w:hyperlink>
      <w:r w:rsidR="00401DE8">
        <w:rPr>
          <w:rFonts w:ascii="Arial" w:hAnsi="Arial" w:cs="Arial"/>
          <w:b/>
          <w:sz w:val="16"/>
          <w:szCs w:val="16"/>
        </w:rPr>
        <w:t>, FONE: (595) 983 113 359</w:t>
      </w:r>
      <w:r w:rsidRPr="000973D4">
        <w:rPr>
          <w:rFonts w:ascii="Arial" w:hAnsi="Arial" w:cs="Arial"/>
          <w:b/>
          <w:sz w:val="16"/>
          <w:szCs w:val="16"/>
        </w:rPr>
        <w:t>.</w:t>
      </w:r>
    </w:p>
    <w:p w14:paraId="033E32EA" w14:textId="77777777" w:rsidR="00FD2E6C" w:rsidRPr="0048548F" w:rsidRDefault="00FD2E6C" w:rsidP="00F23590">
      <w:pPr>
        <w:wordWrap w:val="0"/>
        <w:ind w:right="223"/>
        <w:jc w:val="both"/>
        <w:rPr>
          <w:rFonts w:ascii="Arial" w:hAnsi="Arial" w:cs="Arial"/>
          <w:b/>
          <w:sz w:val="16"/>
          <w:szCs w:val="16"/>
        </w:rPr>
      </w:pPr>
    </w:p>
    <w:sectPr w:rsidR="00FD2E6C" w:rsidRPr="0048548F" w:rsidSect="00123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2BAB"/>
    <w:multiLevelType w:val="hybridMultilevel"/>
    <w:tmpl w:val="EBBE8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F5D"/>
    <w:multiLevelType w:val="hybridMultilevel"/>
    <w:tmpl w:val="6560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951E4"/>
    <w:multiLevelType w:val="hybridMultilevel"/>
    <w:tmpl w:val="CB504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A27DC"/>
    <w:multiLevelType w:val="hybridMultilevel"/>
    <w:tmpl w:val="C8B08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3654">
    <w:abstractNumId w:val="2"/>
  </w:num>
  <w:num w:numId="2" w16cid:durableId="390158761">
    <w:abstractNumId w:val="1"/>
  </w:num>
  <w:num w:numId="3" w16cid:durableId="734859211">
    <w:abstractNumId w:val="0"/>
  </w:num>
  <w:num w:numId="4" w16cid:durableId="404884481">
    <w:abstractNumId w:val="3"/>
  </w:num>
  <w:num w:numId="5" w16cid:durableId="12501936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6A0"/>
    <w:rsid w:val="00010A2C"/>
    <w:rsid w:val="00011D7F"/>
    <w:rsid w:val="0002263F"/>
    <w:rsid w:val="000648E9"/>
    <w:rsid w:val="00084CEF"/>
    <w:rsid w:val="000973D4"/>
    <w:rsid w:val="000C19E2"/>
    <w:rsid w:val="000E431F"/>
    <w:rsid w:val="001235DC"/>
    <w:rsid w:val="001917F8"/>
    <w:rsid w:val="001B6527"/>
    <w:rsid w:val="001D4753"/>
    <w:rsid w:val="00280F80"/>
    <w:rsid w:val="00281793"/>
    <w:rsid w:val="002E5238"/>
    <w:rsid w:val="00366AD4"/>
    <w:rsid w:val="003C14E7"/>
    <w:rsid w:val="003D509A"/>
    <w:rsid w:val="00401DE8"/>
    <w:rsid w:val="00411783"/>
    <w:rsid w:val="0048548F"/>
    <w:rsid w:val="00490BC8"/>
    <w:rsid w:val="00496537"/>
    <w:rsid w:val="004B0C74"/>
    <w:rsid w:val="00505FDF"/>
    <w:rsid w:val="005746A0"/>
    <w:rsid w:val="005B6E5B"/>
    <w:rsid w:val="006372E8"/>
    <w:rsid w:val="00686141"/>
    <w:rsid w:val="006C1D67"/>
    <w:rsid w:val="006E3E21"/>
    <w:rsid w:val="007274B1"/>
    <w:rsid w:val="00735846"/>
    <w:rsid w:val="007F4EAE"/>
    <w:rsid w:val="007F6CE2"/>
    <w:rsid w:val="00962D6C"/>
    <w:rsid w:val="009C0746"/>
    <w:rsid w:val="009C30F5"/>
    <w:rsid w:val="009E0DF9"/>
    <w:rsid w:val="00A20430"/>
    <w:rsid w:val="00A65C36"/>
    <w:rsid w:val="00A66CC8"/>
    <w:rsid w:val="00A71C1B"/>
    <w:rsid w:val="00BC3046"/>
    <w:rsid w:val="00BF19FA"/>
    <w:rsid w:val="00C05679"/>
    <w:rsid w:val="00C35268"/>
    <w:rsid w:val="00C6333D"/>
    <w:rsid w:val="00CC4E15"/>
    <w:rsid w:val="00CF0354"/>
    <w:rsid w:val="00D00CE2"/>
    <w:rsid w:val="00DB6476"/>
    <w:rsid w:val="00DD678A"/>
    <w:rsid w:val="00E33045"/>
    <w:rsid w:val="00E423B0"/>
    <w:rsid w:val="00EB55D4"/>
    <w:rsid w:val="00ED4B3D"/>
    <w:rsid w:val="00ED73BC"/>
    <w:rsid w:val="00F23590"/>
    <w:rsid w:val="00F557ED"/>
    <w:rsid w:val="00F868C8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2AC6"/>
  <w15:docId w15:val="{5FE71775-F426-4C40-AB12-8708EC1D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A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6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47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CPARISE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37</cp:revision>
  <cp:lastPrinted>2012-07-24T22:13:00Z</cp:lastPrinted>
  <dcterms:created xsi:type="dcterms:W3CDTF">2012-07-06T19:19:00Z</dcterms:created>
  <dcterms:modified xsi:type="dcterms:W3CDTF">2024-04-11T14:57:00Z</dcterms:modified>
</cp:coreProperties>
</file>